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145" w:rsidRPr="003941AA" w:rsidRDefault="00987145" w:rsidP="003941AA">
      <w:pPr>
        <w:ind w:firstLine="720"/>
        <w:rPr>
          <w:rFonts w:ascii="Palatino Linotype" w:hAnsi="Palatino Linotype"/>
          <w:sz w:val="24"/>
          <w:szCs w:val="24"/>
        </w:rPr>
      </w:pPr>
      <w:r w:rsidRPr="003941AA">
        <w:rPr>
          <w:rFonts w:ascii="Palatino Linotype" w:hAnsi="Palatino Linotype"/>
          <w:sz w:val="24"/>
          <w:szCs w:val="24"/>
        </w:rPr>
        <w:t>Да си интелигентен, в най-общо схващания смисъл на думата, не означава непременно, че си и емоционално интелигентен.</w:t>
      </w:r>
    </w:p>
    <w:p w:rsidR="003941AA" w:rsidRDefault="00987145" w:rsidP="003941AA">
      <w:pPr>
        <w:ind w:firstLine="720"/>
        <w:rPr>
          <w:rFonts w:ascii="Palatino Linotype" w:hAnsi="Palatino Linotype"/>
          <w:sz w:val="24"/>
          <w:szCs w:val="24"/>
        </w:rPr>
      </w:pPr>
      <w:r w:rsidRPr="003941AA">
        <w:rPr>
          <w:rFonts w:ascii="Palatino Linotype" w:hAnsi="Palatino Linotype"/>
          <w:sz w:val="24"/>
          <w:szCs w:val="24"/>
        </w:rPr>
        <w:t>С</w:t>
      </w:r>
      <w:r w:rsidR="003941AA">
        <w:rPr>
          <w:rFonts w:ascii="Palatino Linotype" w:hAnsi="Palatino Linotype"/>
          <w:sz w:val="24"/>
          <w:szCs w:val="24"/>
          <w:lang w:val="bg-BG"/>
        </w:rPr>
        <w:t>поред някои съвременни изследователи с</w:t>
      </w:r>
      <w:r w:rsidRPr="003941AA">
        <w:rPr>
          <w:rFonts w:ascii="Palatino Linotype" w:hAnsi="Palatino Linotype"/>
          <w:sz w:val="24"/>
          <w:szCs w:val="24"/>
        </w:rPr>
        <w:t>пектърът на интелигентността включва математико-логическата, пространствената, двигателната, словесната, музикалната, социалната и интрапсихичния капацитет (вътрешното познание). Последните две най-късно стават обект на интерес и изследвания и са най-близки до откритието на успешните практики в личностното развитие, наречено емоционална интелигентност (EИ).</w:t>
      </w:r>
      <w:r w:rsidRPr="003941AA">
        <w:rPr>
          <w:rFonts w:ascii="Palatino Linotype" w:hAnsi="Palatino Linotype"/>
          <w:sz w:val="24"/>
          <w:szCs w:val="24"/>
        </w:rPr>
        <w:br/>
      </w:r>
    </w:p>
    <w:p w:rsidR="00987145" w:rsidRPr="003941AA" w:rsidRDefault="003941AA" w:rsidP="003941AA">
      <w:pPr>
        <w:ind w:firstLine="720"/>
        <w:rPr>
          <w:rFonts w:ascii="Palatino Linotype" w:hAnsi="Palatino Linotype"/>
          <w:sz w:val="24"/>
          <w:szCs w:val="24"/>
        </w:rPr>
      </w:pPr>
      <w:r>
        <w:rPr>
          <w:rFonts w:ascii="Palatino Linotype" w:hAnsi="Palatino Linotype"/>
          <w:sz w:val="24"/>
          <w:szCs w:val="24"/>
        </w:rPr>
        <w:t xml:space="preserve">С няколко думи, ЕИ </w:t>
      </w:r>
      <w:r w:rsidR="00987145" w:rsidRPr="003941AA">
        <w:rPr>
          <w:rFonts w:ascii="Palatino Linotype" w:hAnsi="Palatino Linotype"/>
          <w:sz w:val="24"/>
          <w:szCs w:val="24"/>
        </w:rPr>
        <w:t xml:space="preserve">е умението ни да разпознаваме емоциите си и тези на другите, да ги управляваме, а не те нас, и да ги трансформираме – да ги накараме да работят в наша полза. Този вид интелигентност, подобно на </w:t>
      </w:r>
      <w:r>
        <w:rPr>
          <w:rFonts w:ascii="Palatino Linotype" w:hAnsi="Palatino Linotype"/>
          <w:sz w:val="24"/>
          <w:szCs w:val="24"/>
          <w:lang w:val="bg-BG"/>
        </w:rPr>
        <w:t>когнитивната</w:t>
      </w:r>
      <w:r w:rsidR="00987145" w:rsidRPr="003941AA">
        <w:rPr>
          <w:rFonts w:ascii="Palatino Linotype" w:hAnsi="Palatino Linotype"/>
          <w:sz w:val="24"/>
          <w:szCs w:val="24"/>
        </w:rPr>
        <w:t xml:space="preserve"> (IQ), също има коефициент, който може да бъде изчислен. </w:t>
      </w:r>
      <w:r>
        <w:rPr>
          <w:rFonts w:ascii="Palatino Linotype" w:hAnsi="Palatino Linotype"/>
          <w:sz w:val="24"/>
          <w:szCs w:val="24"/>
          <w:lang w:val="bg-BG"/>
        </w:rPr>
        <w:t xml:space="preserve">Има няколко утвърдени теста за ЕИ, но тук можем да използваме </w:t>
      </w:r>
      <w:r w:rsidR="00987145" w:rsidRPr="003941AA">
        <w:rPr>
          <w:rFonts w:ascii="Palatino Linotype" w:hAnsi="Palatino Linotype"/>
          <w:sz w:val="24"/>
          <w:szCs w:val="24"/>
        </w:rPr>
        <w:t xml:space="preserve">теста на френския психиатър </w:t>
      </w:r>
      <w:r w:rsidR="00987145" w:rsidRPr="003941AA">
        <w:rPr>
          <w:rFonts w:ascii="Palatino Linotype" w:hAnsi="Palatino Linotype"/>
          <w:b/>
          <w:sz w:val="24"/>
          <w:szCs w:val="24"/>
        </w:rPr>
        <w:t>Кристоф Андре</w:t>
      </w:r>
      <w:r>
        <w:rPr>
          <w:rFonts w:ascii="Palatino Linotype" w:hAnsi="Palatino Linotype"/>
          <w:b/>
          <w:sz w:val="24"/>
          <w:szCs w:val="24"/>
          <w:lang w:val="bg-BG"/>
        </w:rPr>
        <w:t xml:space="preserve">. </w:t>
      </w:r>
      <w:r w:rsidRPr="003941AA">
        <w:rPr>
          <w:rFonts w:ascii="Palatino Linotype" w:hAnsi="Palatino Linotype"/>
          <w:sz w:val="24"/>
          <w:szCs w:val="24"/>
          <w:lang w:val="bg-BG"/>
        </w:rPr>
        <w:t>Тук</w:t>
      </w:r>
      <w:r>
        <w:rPr>
          <w:rFonts w:ascii="Palatino Linotype" w:hAnsi="Palatino Linotype"/>
          <w:b/>
          <w:sz w:val="24"/>
          <w:szCs w:val="24"/>
          <w:lang w:val="bg-BG"/>
        </w:rPr>
        <w:t xml:space="preserve"> </w:t>
      </w:r>
      <w:r>
        <w:rPr>
          <w:rFonts w:ascii="Palatino Linotype" w:hAnsi="Palatino Linotype"/>
          <w:sz w:val="24"/>
          <w:szCs w:val="24"/>
        </w:rPr>
        <w:t xml:space="preserve">няма верни и грешни отговори за разлика от </w:t>
      </w:r>
      <w:r w:rsidR="00987145" w:rsidRPr="003941AA">
        <w:rPr>
          <w:rFonts w:ascii="Palatino Linotype" w:hAnsi="Palatino Linotype"/>
          <w:sz w:val="24"/>
          <w:szCs w:val="24"/>
        </w:rPr>
        <w:t xml:space="preserve"> ситуационните тестове, изследващи емоционалната интелигентност. Ако искате да получите най-точната преценка за личното си ниво на EИ, не обмисляйте дълго отговорите, доверете се на интуицията си и отбележете първото, което тя ви подаде. Кaто съберете всички точки, ще разберете какъв е вашият коефициент.</w:t>
      </w:r>
      <w:r w:rsidR="00987145" w:rsidRPr="003941AA">
        <w:rPr>
          <w:rFonts w:ascii="Palatino Linotype" w:hAnsi="Palatino Linotype"/>
          <w:sz w:val="24"/>
          <w:szCs w:val="24"/>
        </w:rPr>
        <w:br/>
      </w:r>
      <w:r w:rsidR="00987145" w:rsidRPr="003941AA">
        <w:rPr>
          <w:rFonts w:ascii="Palatino Linotype" w:hAnsi="Palatino Linotype"/>
          <w:sz w:val="24"/>
          <w:szCs w:val="24"/>
        </w:rPr>
        <w:br/>
        <w:t>Тестът предлага още 3 възможности: чрез сумиране на точките ви от различни въпроси (това е указано по-нататък) да установите отношението към себе си (умението да се развивате), към другите (умението ви да общувате) и към живота (умението ви да създавате хармония).</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 xml:space="preserve">1. Често съм </w:t>
      </w:r>
      <w:proofErr w:type="gramStart"/>
      <w:r w:rsidR="00987145" w:rsidRPr="003941AA">
        <w:rPr>
          <w:rFonts w:ascii="Palatino Linotype" w:hAnsi="Palatino Linotype"/>
          <w:b/>
          <w:bCs/>
          <w:sz w:val="24"/>
          <w:szCs w:val="24"/>
        </w:rPr>
        <w:t>тъжен(</w:t>
      </w:r>
      <w:proofErr w:type="gramEnd"/>
      <w:r w:rsidR="00987145" w:rsidRPr="003941AA">
        <w:rPr>
          <w:rFonts w:ascii="Palatino Linotype" w:hAnsi="Palatino Linotype"/>
          <w:b/>
          <w:bCs/>
          <w:sz w:val="24"/>
          <w:szCs w:val="24"/>
        </w:rPr>
        <w:t>-на) или съм в лошо настроение, без да знам защо точно.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2. В състояние съм да отпусна юздите и да не опитвам да контролирам постоянно всичко в живота си.</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r>
      <w:r w:rsidR="00987145" w:rsidRPr="003941AA">
        <w:rPr>
          <w:rFonts w:ascii="Palatino Linotype" w:hAnsi="Palatino Linotype"/>
          <w:sz w:val="24"/>
          <w:szCs w:val="24"/>
        </w:rPr>
        <w:lastRenderedPageBreak/>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3. Когато съм на кино, лесно плача или смея, докато гледам филма, и това ми харесва.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4. В ежедневието емоциите често ми пречат.</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 xml:space="preserve">5. Когато съм много </w:t>
      </w:r>
      <w:proofErr w:type="gramStart"/>
      <w:r w:rsidR="00987145" w:rsidRPr="003941AA">
        <w:rPr>
          <w:rFonts w:ascii="Palatino Linotype" w:hAnsi="Palatino Linotype"/>
          <w:b/>
          <w:bCs/>
          <w:sz w:val="24"/>
          <w:szCs w:val="24"/>
        </w:rPr>
        <w:t>ядосан(</w:t>
      </w:r>
      <w:proofErr w:type="gramEnd"/>
      <w:r w:rsidR="00987145" w:rsidRPr="003941AA">
        <w:rPr>
          <w:rFonts w:ascii="Palatino Linotype" w:hAnsi="Palatino Linotype"/>
          <w:b/>
          <w:bCs/>
          <w:sz w:val="24"/>
          <w:szCs w:val="24"/>
        </w:rPr>
        <w:t>-а), съм в състояние да троша чинии и дори да зашлевя някого.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 xml:space="preserve">6. Лесно улавям опитите да бъда </w:t>
      </w:r>
      <w:proofErr w:type="gramStart"/>
      <w:r w:rsidR="00987145" w:rsidRPr="003941AA">
        <w:rPr>
          <w:rFonts w:ascii="Palatino Linotype" w:hAnsi="Palatino Linotype"/>
          <w:b/>
          <w:bCs/>
          <w:sz w:val="24"/>
          <w:szCs w:val="24"/>
        </w:rPr>
        <w:t>излъган(</w:t>
      </w:r>
      <w:proofErr w:type="gramEnd"/>
      <w:r w:rsidR="00987145" w:rsidRPr="003941AA">
        <w:rPr>
          <w:rFonts w:ascii="Palatino Linotype" w:hAnsi="Palatino Linotype"/>
          <w:b/>
          <w:bCs/>
          <w:sz w:val="24"/>
          <w:szCs w:val="24"/>
        </w:rPr>
        <w:t>-а).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7. Обръщам внимание на малките наслади и дребните радости в ежедневието.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lastRenderedPageBreak/>
        <w:br/>
      </w:r>
      <w:r w:rsidR="00987145" w:rsidRPr="003941AA">
        <w:rPr>
          <w:rFonts w:ascii="Palatino Linotype" w:hAnsi="Palatino Linotype"/>
          <w:b/>
          <w:bCs/>
          <w:sz w:val="24"/>
          <w:szCs w:val="24"/>
        </w:rPr>
        <w:t>8. Емоциите ми могат да ме накарат да се разболея физически.</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9. Трудно променям вече създаденото си мнение за хората. Едни и същи хора са ми симпатични или антипатични и това винаги е така.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10. Бързо се успокоявам, ако нещо ме е изнервило.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11. Не изпитвам страх от това да говоря пред хора.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12. Трая си дълго, ако нещо ме изнервя, но избухвам неудържимо, когато чашата прелее.</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13. Често се сърдя или се цупя.</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lastRenderedPageBreak/>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14. Лесно мога да поведа разговор с човек за проблем, който имам с него.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 xml:space="preserve">15. Като дете бях много </w:t>
      </w:r>
      <w:proofErr w:type="gramStart"/>
      <w:r w:rsidR="00987145" w:rsidRPr="003941AA">
        <w:rPr>
          <w:rFonts w:ascii="Palatino Linotype" w:hAnsi="Palatino Linotype"/>
          <w:b/>
          <w:bCs/>
          <w:sz w:val="24"/>
          <w:szCs w:val="24"/>
        </w:rPr>
        <w:t>капризен(</w:t>
      </w:r>
      <w:proofErr w:type="gramEnd"/>
      <w:r w:rsidR="00987145" w:rsidRPr="003941AA">
        <w:rPr>
          <w:rFonts w:ascii="Palatino Linotype" w:hAnsi="Palatino Linotype"/>
          <w:b/>
          <w:bCs/>
          <w:sz w:val="24"/>
          <w:szCs w:val="24"/>
        </w:rPr>
        <w:t>-на).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 xml:space="preserve">16. Умея да привличам вниманието и да бъда </w:t>
      </w:r>
      <w:proofErr w:type="gramStart"/>
      <w:r w:rsidR="00987145" w:rsidRPr="003941AA">
        <w:rPr>
          <w:rFonts w:ascii="Palatino Linotype" w:hAnsi="Palatino Linotype"/>
          <w:b/>
          <w:bCs/>
          <w:sz w:val="24"/>
          <w:szCs w:val="24"/>
        </w:rPr>
        <w:t>харесван(</w:t>
      </w:r>
      <w:proofErr w:type="gramEnd"/>
      <w:r w:rsidR="00987145" w:rsidRPr="003941AA">
        <w:rPr>
          <w:rFonts w:ascii="Palatino Linotype" w:hAnsi="Palatino Linotype"/>
          <w:b/>
          <w:bCs/>
          <w:sz w:val="24"/>
          <w:szCs w:val="24"/>
        </w:rPr>
        <w:t>-а).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17. Интуицията ми в отношенията с хората работи много добре.</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18. Лесно си вменявам</w:t>
      </w:r>
      <w:proofErr w:type="gramStart"/>
      <w:r w:rsidR="00987145" w:rsidRPr="003941AA">
        <w:rPr>
          <w:rFonts w:ascii="Palatino Linotype" w:hAnsi="Palatino Linotype"/>
          <w:b/>
          <w:bCs/>
          <w:sz w:val="24"/>
          <w:szCs w:val="24"/>
        </w:rPr>
        <w:t>  вина</w:t>
      </w:r>
      <w:proofErr w:type="gramEnd"/>
      <w:r w:rsidR="00987145" w:rsidRPr="003941AA">
        <w:rPr>
          <w:rFonts w:ascii="Palatino Linotype" w:hAnsi="Palatino Linotype"/>
          <w:b/>
          <w:bCs/>
          <w:sz w:val="24"/>
          <w:szCs w:val="24"/>
        </w:rPr>
        <w:t>.</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r>
      <w:r w:rsidR="00987145" w:rsidRPr="003941AA">
        <w:rPr>
          <w:rFonts w:ascii="Palatino Linotype" w:hAnsi="Palatino Linotype"/>
          <w:b/>
          <w:bCs/>
          <w:sz w:val="24"/>
          <w:szCs w:val="24"/>
        </w:rPr>
        <w:lastRenderedPageBreak/>
        <w:t>19. Хората ми се доверяват лесно.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20. Често действам против интересите си под влияние на някаква емоция.</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21. Когато не съм в настроение, пращам всички да вървят по дяволите.</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22. Много трудно понасям критика, пък била тя конструктивна и добронамерена.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 xml:space="preserve">23. </w:t>
      </w:r>
      <w:proofErr w:type="gramStart"/>
      <w:r w:rsidR="00987145" w:rsidRPr="003941AA">
        <w:rPr>
          <w:rFonts w:ascii="Palatino Linotype" w:hAnsi="Palatino Linotype"/>
          <w:b/>
          <w:bCs/>
          <w:sz w:val="24"/>
          <w:szCs w:val="24"/>
        </w:rPr>
        <w:t>Дипломатичен(</w:t>
      </w:r>
      <w:proofErr w:type="gramEnd"/>
      <w:r w:rsidR="00987145" w:rsidRPr="003941AA">
        <w:rPr>
          <w:rFonts w:ascii="Palatino Linotype" w:hAnsi="Palatino Linotype"/>
          <w:b/>
          <w:bCs/>
          <w:sz w:val="24"/>
          <w:szCs w:val="24"/>
        </w:rPr>
        <w:t>-а) съм.</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24. За да се чувствам добре, имам нуждата да се изразявам на езика на изкуството (да рисувам, да свиря на инструмент…)</w:t>
      </w:r>
      <w:r w:rsidR="00987145" w:rsidRPr="003941AA">
        <w:rPr>
          <w:rFonts w:ascii="Palatino Linotype" w:hAnsi="Palatino Linotype"/>
          <w:sz w:val="24"/>
          <w:szCs w:val="24"/>
        </w:rPr>
        <w:br/>
      </w:r>
      <w:r w:rsidR="00987145" w:rsidRPr="003941AA">
        <w:rPr>
          <w:rFonts w:ascii="Palatino Linotype" w:hAnsi="Palatino Linotype"/>
          <w:sz w:val="24"/>
          <w:szCs w:val="24"/>
        </w:rPr>
        <w:br/>
        <w:t>абсолютно вярно – 4 т.</w:t>
      </w:r>
      <w:r w:rsidR="00987145" w:rsidRPr="003941AA">
        <w:rPr>
          <w:rFonts w:ascii="Palatino Linotype" w:hAnsi="Palatino Linotype"/>
          <w:sz w:val="24"/>
          <w:szCs w:val="24"/>
        </w:rPr>
        <w:br/>
      </w:r>
      <w:r w:rsidR="00987145" w:rsidRPr="003941AA">
        <w:rPr>
          <w:rFonts w:ascii="Palatino Linotype" w:hAnsi="Palatino Linotype"/>
          <w:sz w:val="24"/>
          <w:szCs w:val="24"/>
        </w:rPr>
        <w:lastRenderedPageBreak/>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 xml:space="preserve">25. Не мога да спя, ако съм </w:t>
      </w:r>
      <w:proofErr w:type="gramStart"/>
      <w:r w:rsidR="00987145" w:rsidRPr="003941AA">
        <w:rPr>
          <w:rFonts w:ascii="Palatino Linotype" w:hAnsi="Palatino Linotype"/>
          <w:b/>
          <w:bCs/>
          <w:sz w:val="24"/>
          <w:szCs w:val="24"/>
        </w:rPr>
        <w:t>превъзбуден(</w:t>
      </w:r>
      <w:proofErr w:type="gramEnd"/>
      <w:r w:rsidR="00987145" w:rsidRPr="003941AA">
        <w:rPr>
          <w:rFonts w:ascii="Palatino Linotype" w:hAnsi="Palatino Linotype"/>
          <w:b/>
          <w:bCs/>
          <w:sz w:val="24"/>
          <w:szCs w:val="24"/>
        </w:rPr>
        <w:t>-а) от хубава новина.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26. Работя прекалено много за сметка на забавленията си.</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27. Медитирам или често се моля.</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28. Винаги ми е било трудно да казвам “обичам те”.</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29. Често имам нужда да изляза сред природата.</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30. Когато бях дете, родителите ми не се съобразяваха с емоциите ми.</w:t>
      </w:r>
      <w:r w:rsidR="00987145" w:rsidRPr="003941AA">
        <w:rPr>
          <w:rFonts w:ascii="Palatino Linotype" w:hAnsi="Palatino Linotype"/>
          <w:sz w:val="24"/>
          <w:szCs w:val="24"/>
        </w:rPr>
        <w:br/>
      </w:r>
      <w:r w:rsidR="00987145" w:rsidRPr="003941AA">
        <w:rPr>
          <w:rFonts w:ascii="Palatino Linotype" w:hAnsi="Palatino Linotype"/>
          <w:sz w:val="24"/>
          <w:szCs w:val="24"/>
        </w:rPr>
        <w:lastRenderedPageBreak/>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31. Мога дълго да се сърдя на хора, които са ме наранили.</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1 т.</w:t>
      </w:r>
      <w:r w:rsidR="00987145" w:rsidRPr="003941AA">
        <w:rPr>
          <w:rFonts w:ascii="Palatino Linotype" w:hAnsi="Palatino Linotype"/>
          <w:sz w:val="24"/>
          <w:szCs w:val="24"/>
        </w:rPr>
        <w:br/>
        <w:t>по-скоро да – 2 т.</w:t>
      </w:r>
      <w:r w:rsidR="00987145" w:rsidRPr="003941AA">
        <w:rPr>
          <w:rFonts w:ascii="Palatino Linotype" w:hAnsi="Palatino Linotype"/>
          <w:sz w:val="24"/>
          <w:szCs w:val="24"/>
        </w:rPr>
        <w:br/>
        <w:t>по-скоро не – 3 т.</w:t>
      </w:r>
      <w:r w:rsidR="00987145" w:rsidRPr="003941AA">
        <w:rPr>
          <w:rFonts w:ascii="Palatino Linotype" w:hAnsi="Palatino Linotype"/>
          <w:sz w:val="24"/>
          <w:szCs w:val="24"/>
        </w:rPr>
        <w:br/>
        <w:t>нищо подобно – 4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32. Обръщам внимание на качеството си на живот.</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33. Приемам, както за себе си, така и за другите, че не мога да знам, да разбера или да обясня всичко.</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 xml:space="preserve">34. Когато съм </w:t>
      </w:r>
      <w:proofErr w:type="gramStart"/>
      <w:r w:rsidR="00987145" w:rsidRPr="003941AA">
        <w:rPr>
          <w:rFonts w:ascii="Palatino Linotype" w:hAnsi="Palatino Linotype"/>
          <w:b/>
          <w:bCs/>
          <w:sz w:val="24"/>
          <w:szCs w:val="24"/>
        </w:rPr>
        <w:t>тъжен(</w:t>
      </w:r>
      <w:proofErr w:type="gramEnd"/>
      <w:r w:rsidR="00987145" w:rsidRPr="003941AA">
        <w:rPr>
          <w:rFonts w:ascii="Palatino Linotype" w:hAnsi="Palatino Linotype"/>
          <w:b/>
          <w:bCs/>
          <w:sz w:val="24"/>
          <w:szCs w:val="24"/>
        </w:rPr>
        <w:t>-на), се опитвам да си повдигна духа, а не да затъвам все по-надолу.</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–1 т.</w:t>
      </w:r>
      <w:r w:rsidR="00987145" w:rsidRPr="003941AA">
        <w:rPr>
          <w:rFonts w:ascii="Palatino Linotype" w:hAnsi="Palatino Linotype"/>
          <w:sz w:val="24"/>
          <w:szCs w:val="24"/>
        </w:rPr>
        <w:br/>
      </w:r>
      <w:r w:rsidR="00987145" w:rsidRPr="003941AA">
        <w:rPr>
          <w:rFonts w:ascii="Palatino Linotype" w:hAnsi="Palatino Linotype"/>
          <w:b/>
          <w:bCs/>
          <w:sz w:val="24"/>
          <w:szCs w:val="24"/>
        </w:rPr>
        <w:br/>
        <w:t>35. Когато предлагам нещо на група хора или говоря по време на събрание, обикновено ме слушат с внимание.</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r>
      <w:r w:rsidR="00987145" w:rsidRPr="003941AA">
        <w:rPr>
          <w:rFonts w:ascii="Palatino Linotype" w:hAnsi="Palatino Linotype"/>
          <w:sz w:val="24"/>
          <w:szCs w:val="24"/>
        </w:rPr>
        <w:lastRenderedPageBreak/>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36. Чувствам се зле, когато виждам престорени емоции, каквито ни заливат примерно от телевизионния екран.</w:t>
      </w:r>
      <w:r w:rsidR="00987145" w:rsidRPr="003941AA">
        <w:rPr>
          <w:rFonts w:ascii="Palatino Linotype" w:hAnsi="Palatino Linotype"/>
          <w:sz w:val="24"/>
          <w:szCs w:val="24"/>
        </w:rPr>
        <w:br/>
      </w:r>
      <w:r w:rsidR="00987145" w:rsidRPr="003941AA">
        <w:rPr>
          <w:rFonts w:ascii="Palatino Linotype" w:hAnsi="Palatino Linotype"/>
          <w:sz w:val="24"/>
          <w:szCs w:val="24"/>
        </w:rPr>
        <w:br/>
      </w:r>
      <w:proofErr w:type="gramStart"/>
      <w:r w:rsidR="00987145" w:rsidRPr="003941AA">
        <w:rPr>
          <w:rFonts w:ascii="Palatino Linotype" w:hAnsi="Palatino Linotype"/>
          <w:sz w:val="24"/>
          <w:szCs w:val="24"/>
        </w:rPr>
        <w:t>абсолютно</w:t>
      </w:r>
      <w:proofErr w:type="gramEnd"/>
      <w:r w:rsidR="00987145" w:rsidRPr="003941AA">
        <w:rPr>
          <w:rFonts w:ascii="Palatino Linotype" w:hAnsi="Palatino Linotype"/>
          <w:sz w:val="24"/>
          <w:szCs w:val="24"/>
        </w:rPr>
        <w:t xml:space="preserve"> вярно – 4 т.</w:t>
      </w:r>
      <w:r w:rsidR="00987145" w:rsidRPr="003941AA">
        <w:rPr>
          <w:rFonts w:ascii="Palatino Linotype" w:hAnsi="Palatino Linotype"/>
          <w:sz w:val="24"/>
          <w:szCs w:val="24"/>
        </w:rPr>
        <w:br/>
        <w:t>по-скоро да – 3 т.</w:t>
      </w:r>
      <w:r w:rsidR="00987145" w:rsidRPr="003941AA">
        <w:rPr>
          <w:rFonts w:ascii="Palatino Linotype" w:hAnsi="Palatino Linotype"/>
          <w:sz w:val="24"/>
          <w:szCs w:val="24"/>
        </w:rPr>
        <w:br/>
        <w:t>по-скоро не – 2 т.</w:t>
      </w:r>
      <w:r w:rsidR="00987145" w:rsidRPr="003941AA">
        <w:rPr>
          <w:rFonts w:ascii="Palatino Linotype" w:hAnsi="Palatino Linotype"/>
          <w:sz w:val="24"/>
          <w:szCs w:val="24"/>
        </w:rPr>
        <w:br/>
        <w:t>нищо подобно – 1 т.</w:t>
      </w:r>
      <w:r w:rsidR="00987145" w:rsidRPr="003941AA">
        <w:rPr>
          <w:rFonts w:ascii="Palatino Linotype" w:hAnsi="Palatino Linotype"/>
          <w:sz w:val="24"/>
          <w:szCs w:val="24"/>
        </w:rPr>
        <w:br/>
      </w:r>
      <w:r w:rsidR="00987145" w:rsidRPr="003941AA">
        <w:rPr>
          <w:rFonts w:ascii="Palatino Linotype" w:hAnsi="Palatino Linotype"/>
          <w:sz w:val="24"/>
          <w:szCs w:val="24"/>
        </w:rPr>
        <w:br/>
      </w:r>
      <w:r w:rsidR="00987145" w:rsidRPr="003941AA">
        <w:rPr>
          <w:rFonts w:ascii="Palatino Linotype" w:hAnsi="Palatino Linotype"/>
          <w:b/>
          <w:bCs/>
          <w:sz w:val="24"/>
          <w:szCs w:val="24"/>
        </w:rPr>
        <w:t>37. Харесвам повече романи, отколкото есета.</w:t>
      </w:r>
    </w:p>
    <w:p w:rsidR="00987145" w:rsidRPr="003941AA" w:rsidRDefault="00987145" w:rsidP="00987145">
      <w:pPr>
        <w:rPr>
          <w:rFonts w:ascii="Palatino Linotype" w:hAnsi="Palatino Linotype"/>
          <w:sz w:val="24"/>
          <w:szCs w:val="24"/>
        </w:rPr>
      </w:pPr>
      <w:r w:rsidRPr="003941AA">
        <w:rPr>
          <w:rFonts w:ascii="Palatino Linotype" w:hAnsi="Palatino Linotype"/>
          <w:sz w:val="24"/>
          <w:szCs w:val="24"/>
        </w:rPr>
        <w:t> </w:t>
      </w:r>
    </w:p>
    <w:p w:rsidR="003941AA" w:rsidRDefault="00987145" w:rsidP="00987145">
      <w:pPr>
        <w:rPr>
          <w:rFonts w:ascii="Palatino Linotype" w:hAnsi="Palatino Linotype"/>
          <w:sz w:val="24"/>
          <w:szCs w:val="24"/>
        </w:rPr>
      </w:pPr>
      <w:proofErr w:type="gramStart"/>
      <w:r w:rsidRPr="003941AA">
        <w:rPr>
          <w:rFonts w:ascii="Palatino Linotype" w:hAnsi="Palatino Linotype"/>
          <w:sz w:val="24"/>
          <w:szCs w:val="24"/>
        </w:rPr>
        <w:t>абсолютно</w:t>
      </w:r>
      <w:proofErr w:type="gramEnd"/>
      <w:r w:rsidRPr="003941AA">
        <w:rPr>
          <w:rFonts w:ascii="Palatino Linotype" w:hAnsi="Palatino Linotype"/>
          <w:sz w:val="24"/>
          <w:szCs w:val="24"/>
        </w:rPr>
        <w:t xml:space="preserve"> вярно – 4 т.</w:t>
      </w:r>
      <w:r w:rsidRPr="003941AA">
        <w:rPr>
          <w:rFonts w:ascii="Palatino Linotype" w:hAnsi="Palatino Linotype"/>
          <w:sz w:val="24"/>
          <w:szCs w:val="24"/>
        </w:rPr>
        <w:br/>
        <w:t>по-скоро да – 3 т.</w:t>
      </w:r>
      <w:r w:rsidRPr="003941AA">
        <w:rPr>
          <w:rFonts w:ascii="Palatino Linotype" w:hAnsi="Palatino Linotype"/>
          <w:sz w:val="24"/>
          <w:szCs w:val="24"/>
        </w:rPr>
        <w:br/>
        <w:t>по-скоро не – 2 т.</w:t>
      </w:r>
      <w:r w:rsidRPr="003941AA">
        <w:rPr>
          <w:rFonts w:ascii="Palatino Linotype" w:hAnsi="Palatino Linotype"/>
          <w:sz w:val="24"/>
          <w:szCs w:val="24"/>
        </w:rPr>
        <w:br/>
        <w:t>нищо подобно – 1 т.</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38. Когато си спомням най-хубавите си моменти, изживявам същата силна емоция както преди.</w:t>
      </w:r>
      <w:r w:rsidRPr="003941AA">
        <w:rPr>
          <w:rFonts w:ascii="Palatino Linotype" w:hAnsi="Palatino Linotype"/>
          <w:sz w:val="24"/>
          <w:szCs w:val="24"/>
        </w:rPr>
        <w:br/>
      </w:r>
      <w:r w:rsidRPr="003941AA">
        <w:rPr>
          <w:rFonts w:ascii="Palatino Linotype" w:hAnsi="Palatino Linotype"/>
          <w:sz w:val="24"/>
          <w:szCs w:val="24"/>
        </w:rPr>
        <w:br/>
      </w:r>
      <w:proofErr w:type="gramStart"/>
      <w:r w:rsidRPr="003941AA">
        <w:rPr>
          <w:rFonts w:ascii="Palatino Linotype" w:hAnsi="Palatino Linotype"/>
          <w:sz w:val="24"/>
          <w:szCs w:val="24"/>
        </w:rPr>
        <w:t>абсолютно</w:t>
      </w:r>
      <w:proofErr w:type="gramEnd"/>
      <w:r w:rsidRPr="003941AA">
        <w:rPr>
          <w:rFonts w:ascii="Palatino Linotype" w:hAnsi="Palatino Linotype"/>
          <w:sz w:val="24"/>
          <w:szCs w:val="24"/>
        </w:rPr>
        <w:t xml:space="preserve"> вярно – 4 т.</w:t>
      </w:r>
      <w:r w:rsidRPr="003941AA">
        <w:rPr>
          <w:rFonts w:ascii="Palatino Linotype" w:hAnsi="Palatino Linotype"/>
          <w:sz w:val="24"/>
          <w:szCs w:val="24"/>
        </w:rPr>
        <w:br/>
        <w:t>по-скоро да – 3 т.</w:t>
      </w:r>
      <w:r w:rsidRPr="003941AA">
        <w:rPr>
          <w:rFonts w:ascii="Palatino Linotype" w:hAnsi="Palatino Linotype"/>
          <w:sz w:val="24"/>
          <w:szCs w:val="24"/>
        </w:rPr>
        <w:br/>
        <w:t>по-скоро не – 2 т.</w:t>
      </w:r>
      <w:r w:rsidRPr="003941AA">
        <w:rPr>
          <w:rFonts w:ascii="Palatino Linotype" w:hAnsi="Palatino Linotype"/>
          <w:sz w:val="24"/>
          <w:szCs w:val="24"/>
        </w:rPr>
        <w:br/>
        <w:t>нищо подобно – 1 т.</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 xml:space="preserve">39. Често си давам сметка, че съм </w:t>
      </w:r>
      <w:proofErr w:type="gramStart"/>
      <w:r w:rsidRPr="003941AA">
        <w:rPr>
          <w:rFonts w:ascii="Palatino Linotype" w:hAnsi="Palatino Linotype"/>
          <w:b/>
          <w:bCs/>
          <w:sz w:val="24"/>
          <w:szCs w:val="24"/>
        </w:rPr>
        <w:t>нервен(</w:t>
      </w:r>
      <w:proofErr w:type="gramEnd"/>
      <w:r w:rsidRPr="003941AA">
        <w:rPr>
          <w:rFonts w:ascii="Palatino Linotype" w:hAnsi="Palatino Linotype"/>
          <w:b/>
          <w:bCs/>
          <w:sz w:val="24"/>
          <w:szCs w:val="24"/>
        </w:rPr>
        <w:t>-на), дълго, след като емоцията се е породила.</w:t>
      </w:r>
      <w:r w:rsidRPr="003941AA">
        <w:rPr>
          <w:rFonts w:ascii="Palatino Linotype" w:hAnsi="Palatino Linotype"/>
          <w:sz w:val="24"/>
          <w:szCs w:val="24"/>
        </w:rPr>
        <w:br/>
      </w:r>
      <w:r w:rsidRPr="003941AA">
        <w:rPr>
          <w:rFonts w:ascii="Palatino Linotype" w:hAnsi="Palatino Linotype"/>
          <w:sz w:val="24"/>
          <w:szCs w:val="24"/>
        </w:rPr>
        <w:br/>
      </w:r>
      <w:proofErr w:type="gramStart"/>
      <w:r w:rsidRPr="003941AA">
        <w:rPr>
          <w:rFonts w:ascii="Palatino Linotype" w:hAnsi="Palatino Linotype"/>
          <w:sz w:val="24"/>
          <w:szCs w:val="24"/>
        </w:rPr>
        <w:t>абсолютно</w:t>
      </w:r>
      <w:proofErr w:type="gramEnd"/>
      <w:r w:rsidRPr="003941AA">
        <w:rPr>
          <w:rFonts w:ascii="Palatino Linotype" w:hAnsi="Palatino Linotype"/>
          <w:sz w:val="24"/>
          <w:szCs w:val="24"/>
        </w:rPr>
        <w:t xml:space="preserve"> вярно – 1 т.</w:t>
      </w:r>
      <w:r w:rsidRPr="003941AA">
        <w:rPr>
          <w:rFonts w:ascii="Palatino Linotype" w:hAnsi="Palatino Linotype"/>
          <w:sz w:val="24"/>
          <w:szCs w:val="24"/>
        </w:rPr>
        <w:br/>
        <w:t>по-скоро да – 2 т.</w:t>
      </w:r>
      <w:r w:rsidRPr="003941AA">
        <w:rPr>
          <w:rFonts w:ascii="Palatino Linotype" w:hAnsi="Palatino Linotype"/>
          <w:sz w:val="24"/>
          <w:szCs w:val="24"/>
        </w:rPr>
        <w:br/>
        <w:t>по-скоро не – 3 т.</w:t>
      </w:r>
      <w:r w:rsidRPr="003941AA">
        <w:rPr>
          <w:rFonts w:ascii="Palatino Linotype" w:hAnsi="Palatino Linotype"/>
          <w:sz w:val="24"/>
          <w:szCs w:val="24"/>
        </w:rPr>
        <w:br/>
        <w:t>нищо подобно – 4 т.</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40. Мога да слушам събеседника си и да разбера гледната му точка, дори и да не съм съгласен с нея.</w:t>
      </w:r>
      <w:r w:rsidRPr="003941AA">
        <w:rPr>
          <w:rFonts w:ascii="Palatino Linotype" w:hAnsi="Palatino Linotype"/>
          <w:sz w:val="24"/>
          <w:szCs w:val="24"/>
        </w:rPr>
        <w:br/>
      </w:r>
      <w:r w:rsidRPr="003941AA">
        <w:rPr>
          <w:rFonts w:ascii="Palatino Linotype" w:hAnsi="Palatino Linotype"/>
          <w:sz w:val="24"/>
          <w:szCs w:val="24"/>
        </w:rPr>
        <w:br/>
      </w:r>
      <w:proofErr w:type="gramStart"/>
      <w:r w:rsidRPr="003941AA">
        <w:rPr>
          <w:rFonts w:ascii="Palatino Linotype" w:hAnsi="Palatino Linotype"/>
          <w:sz w:val="24"/>
          <w:szCs w:val="24"/>
        </w:rPr>
        <w:t>абсолютно</w:t>
      </w:r>
      <w:proofErr w:type="gramEnd"/>
      <w:r w:rsidRPr="003941AA">
        <w:rPr>
          <w:rFonts w:ascii="Palatino Linotype" w:hAnsi="Palatino Linotype"/>
          <w:sz w:val="24"/>
          <w:szCs w:val="24"/>
        </w:rPr>
        <w:t xml:space="preserve"> вярно – 4 т.</w:t>
      </w:r>
      <w:r w:rsidRPr="003941AA">
        <w:rPr>
          <w:rFonts w:ascii="Palatino Linotype" w:hAnsi="Palatino Linotype"/>
          <w:sz w:val="24"/>
          <w:szCs w:val="24"/>
        </w:rPr>
        <w:br/>
      </w:r>
      <w:r w:rsidRPr="003941AA">
        <w:rPr>
          <w:rFonts w:ascii="Palatino Linotype" w:hAnsi="Palatino Linotype"/>
          <w:sz w:val="24"/>
          <w:szCs w:val="24"/>
        </w:rPr>
        <w:lastRenderedPageBreak/>
        <w:t>по-скоро да – 3 т.</w:t>
      </w:r>
      <w:r w:rsidRPr="003941AA">
        <w:rPr>
          <w:rFonts w:ascii="Palatino Linotype" w:hAnsi="Palatino Linotype"/>
          <w:sz w:val="24"/>
          <w:szCs w:val="24"/>
        </w:rPr>
        <w:br/>
        <w:t>по-скоро не – 2 т.</w:t>
      </w:r>
      <w:r w:rsidRPr="003941AA">
        <w:rPr>
          <w:rFonts w:ascii="Palatino Linotype" w:hAnsi="Palatino Linotype"/>
          <w:sz w:val="24"/>
          <w:szCs w:val="24"/>
        </w:rPr>
        <w:br/>
        <w:t>нищо подобно – 1 т.</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41. Понякога не разбирам защо реагирам по определен начин.</w:t>
      </w:r>
      <w:r w:rsidRPr="003941AA">
        <w:rPr>
          <w:rFonts w:ascii="Palatino Linotype" w:hAnsi="Palatino Linotype"/>
          <w:sz w:val="24"/>
          <w:szCs w:val="24"/>
        </w:rPr>
        <w:br/>
      </w:r>
      <w:r w:rsidRPr="003941AA">
        <w:rPr>
          <w:rFonts w:ascii="Palatino Linotype" w:hAnsi="Palatino Linotype"/>
          <w:sz w:val="24"/>
          <w:szCs w:val="24"/>
        </w:rPr>
        <w:br/>
      </w:r>
      <w:proofErr w:type="gramStart"/>
      <w:r w:rsidRPr="003941AA">
        <w:rPr>
          <w:rFonts w:ascii="Palatino Linotype" w:hAnsi="Palatino Linotype"/>
          <w:sz w:val="24"/>
          <w:szCs w:val="24"/>
        </w:rPr>
        <w:t>абсолютно</w:t>
      </w:r>
      <w:proofErr w:type="gramEnd"/>
      <w:r w:rsidRPr="003941AA">
        <w:rPr>
          <w:rFonts w:ascii="Palatino Linotype" w:hAnsi="Palatino Linotype"/>
          <w:sz w:val="24"/>
          <w:szCs w:val="24"/>
        </w:rPr>
        <w:t xml:space="preserve"> вярно – 1 т.</w:t>
      </w:r>
      <w:r w:rsidRPr="003941AA">
        <w:rPr>
          <w:rFonts w:ascii="Palatino Linotype" w:hAnsi="Palatino Linotype"/>
          <w:sz w:val="24"/>
          <w:szCs w:val="24"/>
        </w:rPr>
        <w:br/>
        <w:t>по-скоро да – 2 т.</w:t>
      </w:r>
      <w:r w:rsidRPr="003941AA">
        <w:rPr>
          <w:rFonts w:ascii="Palatino Linotype" w:hAnsi="Palatino Linotype"/>
          <w:sz w:val="24"/>
          <w:szCs w:val="24"/>
        </w:rPr>
        <w:br/>
        <w:t>по-скоро не – 3 т.</w:t>
      </w:r>
      <w:r w:rsidRPr="003941AA">
        <w:rPr>
          <w:rFonts w:ascii="Palatino Linotype" w:hAnsi="Palatino Linotype"/>
          <w:sz w:val="24"/>
          <w:szCs w:val="24"/>
        </w:rPr>
        <w:br/>
        <w:t>нищо подобно – 4 т.</w:t>
      </w:r>
      <w:r w:rsidRPr="003941AA">
        <w:rPr>
          <w:rFonts w:ascii="Palatino Linotype" w:hAnsi="Palatino Linotype"/>
          <w:sz w:val="24"/>
          <w:szCs w:val="24"/>
        </w:rPr>
        <w:br/>
      </w:r>
      <w:r w:rsidRPr="003941AA">
        <w:rPr>
          <w:rFonts w:ascii="Palatino Linotype" w:hAnsi="Palatino Linotype"/>
          <w:b/>
          <w:bCs/>
          <w:sz w:val="24"/>
          <w:szCs w:val="24"/>
        </w:rPr>
        <w:br/>
        <w:t>42. Когато взимам решения, се доверявам преди всичко на интуицията си.</w:t>
      </w:r>
      <w:r w:rsidRPr="003941AA">
        <w:rPr>
          <w:rFonts w:ascii="Palatino Linotype" w:hAnsi="Palatino Linotype"/>
          <w:sz w:val="24"/>
          <w:szCs w:val="24"/>
        </w:rPr>
        <w:br/>
      </w:r>
      <w:r w:rsidRPr="003941AA">
        <w:rPr>
          <w:rFonts w:ascii="Palatino Linotype" w:hAnsi="Palatino Linotype"/>
          <w:sz w:val="24"/>
          <w:szCs w:val="24"/>
        </w:rPr>
        <w:br/>
      </w:r>
      <w:proofErr w:type="gramStart"/>
      <w:r w:rsidRPr="003941AA">
        <w:rPr>
          <w:rFonts w:ascii="Palatino Linotype" w:hAnsi="Palatino Linotype"/>
          <w:sz w:val="24"/>
          <w:szCs w:val="24"/>
        </w:rPr>
        <w:t>абсолютно</w:t>
      </w:r>
      <w:proofErr w:type="gramEnd"/>
      <w:r w:rsidRPr="003941AA">
        <w:rPr>
          <w:rFonts w:ascii="Palatino Linotype" w:hAnsi="Palatino Linotype"/>
          <w:sz w:val="24"/>
          <w:szCs w:val="24"/>
        </w:rPr>
        <w:t xml:space="preserve"> вярно – 4 т.</w:t>
      </w:r>
      <w:r w:rsidRPr="003941AA">
        <w:rPr>
          <w:rFonts w:ascii="Palatino Linotype" w:hAnsi="Palatino Linotype"/>
          <w:sz w:val="24"/>
          <w:szCs w:val="24"/>
        </w:rPr>
        <w:br/>
        <w:t>по-скоро да – 3 т.</w:t>
      </w:r>
      <w:r w:rsidRPr="003941AA">
        <w:rPr>
          <w:rFonts w:ascii="Palatino Linotype" w:hAnsi="Palatino Linotype"/>
          <w:sz w:val="24"/>
          <w:szCs w:val="24"/>
        </w:rPr>
        <w:br/>
        <w:t>по-скоро не – 2 т.</w:t>
      </w:r>
      <w:r w:rsidRPr="003941AA">
        <w:rPr>
          <w:rFonts w:ascii="Palatino Linotype" w:hAnsi="Palatino Linotype"/>
          <w:sz w:val="24"/>
          <w:szCs w:val="24"/>
        </w:rPr>
        <w:br/>
        <w:t>нищо подобно – 1 т.</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u w:val="single"/>
        </w:rPr>
        <w:t>Коефициент на емоционална интелигентност между 121 и 168 точки – ВИСОК.</w:t>
      </w:r>
      <w:r w:rsidRPr="003941AA">
        <w:rPr>
          <w:rFonts w:ascii="Palatino Linotype" w:hAnsi="Palatino Linotype"/>
          <w:sz w:val="24"/>
          <w:szCs w:val="24"/>
        </w:rPr>
        <w:br/>
      </w:r>
      <w:r w:rsidRPr="003941AA">
        <w:rPr>
          <w:rFonts w:ascii="Palatino Linotype" w:hAnsi="Palatino Linotype"/>
          <w:sz w:val="24"/>
          <w:szCs w:val="24"/>
        </w:rPr>
        <w:br/>
        <w:t>Вашата емоционална интелигентност е отвъд обикновеното себепознание, дошло вследствие на самонаблюдение и самоанализ. Вие сте човек с голямо самообладание и вашето настроение най-често е стабилно и позитивно. Взаимоотношенията ви с хората са пълноценни, хармонични и общуването носи удоволствие както на вас самите, така и на тях. За да разберете заобикалящата ви действителност в цялата й пъстрота, използвате преди всичко интуицията си.</w:t>
      </w:r>
      <w:r w:rsidRPr="003941AA">
        <w:rPr>
          <w:rFonts w:ascii="Palatino Linotype" w:hAnsi="Palatino Linotype"/>
          <w:sz w:val="24"/>
          <w:szCs w:val="24"/>
        </w:rPr>
        <w:br/>
      </w:r>
      <w:r w:rsidRPr="003941AA">
        <w:rPr>
          <w:rFonts w:ascii="Palatino Linotype" w:hAnsi="Palatino Linotype"/>
          <w:b/>
          <w:bCs/>
          <w:sz w:val="24"/>
          <w:szCs w:val="24"/>
          <w:u w:val="single"/>
        </w:rPr>
        <w:br/>
        <w:t>Коефициент на емоционална интелигентност между 81 и 120 точки – СРЕДЕН.</w:t>
      </w:r>
      <w:r w:rsidRPr="003941AA">
        <w:rPr>
          <w:rFonts w:ascii="Palatino Linotype" w:hAnsi="Palatino Linotype"/>
          <w:sz w:val="24"/>
          <w:szCs w:val="24"/>
        </w:rPr>
        <w:br/>
      </w:r>
      <w:r w:rsidRPr="003941AA">
        <w:rPr>
          <w:rFonts w:ascii="Palatino Linotype" w:hAnsi="Palatino Linotype"/>
          <w:sz w:val="24"/>
          <w:szCs w:val="24"/>
        </w:rPr>
        <w:br/>
        <w:t xml:space="preserve">Вие сте в най-често срещаната група. Вашето умение да изслушвате другите и да управлявате емоциите си е добро, но при желание можете да го усъвършенствате. Като всяко умение, то става все по-добро с практиката. Наблюдавайте повече себе си от момента на зараждането на емоцията. Намерете причината за появата й. Развийте креативността и духовността си. Не се опитвайте на всяка цена да се наложите, изслушвайте другите и приемайте, че и те са прави (за себе си) и уважавайте техните истини, дори да са различни от вашите. Бъдете толерантни, особено към себе си, и не водете ежедневни </w:t>
      </w:r>
      <w:r w:rsidRPr="003941AA">
        <w:rPr>
          <w:rFonts w:ascii="Palatino Linotype" w:hAnsi="Palatino Linotype"/>
          <w:sz w:val="24"/>
          <w:szCs w:val="24"/>
        </w:rPr>
        <w:lastRenderedPageBreak/>
        <w:t>битки с отрицателните емоции.</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u w:val="single"/>
        </w:rPr>
        <w:t>Коефициент на емоционална интелигентност между 42 и 80 точки – НИСЪК.</w:t>
      </w:r>
      <w:r w:rsidRPr="003941AA">
        <w:rPr>
          <w:rFonts w:ascii="Palatino Linotype" w:hAnsi="Palatino Linotype"/>
          <w:sz w:val="24"/>
          <w:szCs w:val="24"/>
        </w:rPr>
        <w:br/>
      </w:r>
      <w:r w:rsidRPr="003941AA">
        <w:rPr>
          <w:rFonts w:ascii="Palatino Linotype" w:hAnsi="Palatino Linotype"/>
          <w:sz w:val="24"/>
          <w:szCs w:val="24"/>
        </w:rPr>
        <w:br/>
        <w:t>Този резултат не означава, че не сте емоционални, а че не използвате емоциите си. Не искате или не смеете да познаете онази своя част, която ги създава и управлява, смятате я за нещо не толкова важно, дори се дразните от нея. Това внася напрежение в общуването ви със самите вас и оттам – с останалите. Това е по-скоро от незнание, отколкото от неспособност. Обикновено вследствие на травми в миналото човек си слага определена маска – тип поведение, зад което се крие с цел (криворазбрано) оцеляване. Има достатъчно хора, източници и средства, чрез които можете да за запознаете с чудото на емоционалната интелигентност. И ако започнете да прилагате малко по малко нейните “тайни” в ежедневието си, ще откриете удоволствието от това да използвате не само главата, а и сърцето си.</w:t>
      </w:r>
      <w:r w:rsidRPr="003941AA">
        <w:rPr>
          <w:rFonts w:ascii="Palatino Linotype" w:hAnsi="Palatino Linotype"/>
          <w:sz w:val="24"/>
          <w:szCs w:val="24"/>
        </w:rPr>
        <w:br/>
      </w:r>
    </w:p>
    <w:p w:rsidR="003941AA" w:rsidRDefault="00987145" w:rsidP="00987145">
      <w:pPr>
        <w:rPr>
          <w:rFonts w:ascii="Palatino Linotype" w:hAnsi="Palatino Linotype"/>
          <w:sz w:val="24"/>
          <w:szCs w:val="24"/>
        </w:rPr>
      </w:pPr>
      <w:r w:rsidRPr="003941AA">
        <w:rPr>
          <w:rFonts w:ascii="Palatino Linotype" w:hAnsi="Palatino Linotype"/>
          <w:sz w:val="24"/>
          <w:szCs w:val="24"/>
        </w:rPr>
        <w:br/>
      </w:r>
      <w:r w:rsidRPr="003941AA">
        <w:rPr>
          <w:rFonts w:ascii="Palatino Linotype" w:hAnsi="Palatino Linotype"/>
          <w:i/>
          <w:iCs/>
          <w:sz w:val="24"/>
          <w:szCs w:val="24"/>
        </w:rPr>
        <w:t>За да проверите какво е отношението ви към самите вас, сумирайте точките от отговорите на следните въпроси: 1, 4, 5, 8, 10, 11, 12, 18, 20, 25, 31, 34, 39 и 41.</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Между 36 и 56 точки</w:t>
      </w:r>
      <w:proofErr w:type="gramStart"/>
      <w:r w:rsidRPr="003941AA">
        <w:rPr>
          <w:rFonts w:ascii="Palatino Linotype" w:hAnsi="Palatino Linotype"/>
          <w:b/>
          <w:bCs/>
          <w:sz w:val="24"/>
          <w:szCs w:val="24"/>
        </w:rPr>
        <w:t>:</w:t>
      </w:r>
      <w:proofErr w:type="gramEnd"/>
      <w:r w:rsidRPr="003941AA">
        <w:rPr>
          <w:rFonts w:ascii="Palatino Linotype" w:hAnsi="Palatino Linotype"/>
          <w:sz w:val="24"/>
          <w:szCs w:val="24"/>
        </w:rPr>
        <w:br/>
      </w:r>
      <w:r w:rsidRPr="003941AA">
        <w:rPr>
          <w:rFonts w:ascii="Palatino Linotype" w:hAnsi="Palatino Linotype"/>
          <w:sz w:val="24"/>
          <w:szCs w:val="24"/>
        </w:rPr>
        <w:br/>
        <w:t>Вие не сте от хората, които дълго трупат емоции в себе си и ги оставят да преливат. Съумявате по-скоро да ги накарате да работят за вас. Познавате себе си много добре и сте способни да идентифицирате отрицателните си емоции още в зародиш, да откривате причините за тяхната поява и да действате гъвкаво според ситуацията. А умението ви да познавате и използвате силата на положителните си емоции ви позволява да изживявате всеки миг. Вие сте от хората господари на емоциите си, давате им правото на съществуване и изява. А това ви прави истински и пълноценни.</w:t>
      </w:r>
      <w:r w:rsidRPr="003941AA">
        <w:rPr>
          <w:rFonts w:ascii="Palatino Linotype" w:hAnsi="Palatino Linotype"/>
          <w:sz w:val="24"/>
          <w:szCs w:val="24"/>
        </w:rPr>
        <w:br/>
      </w:r>
      <w:r w:rsidRPr="003941AA">
        <w:rPr>
          <w:rFonts w:ascii="Palatino Linotype" w:hAnsi="Palatino Linotype"/>
          <w:b/>
          <w:bCs/>
          <w:sz w:val="24"/>
          <w:szCs w:val="24"/>
        </w:rPr>
        <w:br/>
        <w:t>Между 14 и 35 точки</w:t>
      </w:r>
      <w:proofErr w:type="gramStart"/>
      <w:r w:rsidRPr="003941AA">
        <w:rPr>
          <w:rFonts w:ascii="Palatino Linotype" w:hAnsi="Palatino Linotype"/>
          <w:b/>
          <w:bCs/>
          <w:sz w:val="24"/>
          <w:szCs w:val="24"/>
        </w:rPr>
        <w:t>:</w:t>
      </w:r>
      <w:proofErr w:type="gramEnd"/>
      <w:r w:rsidRPr="003941AA">
        <w:rPr>
          <w:rFonts w:ascii="Palatino Linotype" w:hAnsi="Palatino Linotype"/>
          <w:sz w:val="24"/>
          <w:szCs w:val="24"/>
        </w:rPr>
        <w:br/>
      </w:r>
      <w:r w:rsidRPr="003941AA">
        <w:rPr>
          <w:rFonts w:ascii="Palatino Linotype" w:hAnsi="Palatino Linotype"/>
          <w:sz w:val="24"/>
          <w:szCs w:val="24"/>
        </w:rPr>
        <w:br/>
        <w:t xml:space="preserve">Вашите емоции са главните виновници за душевния ви дискомфорт. Предпочитате да ги потискате, но в момента, в който чашата прелее, избухвате неудържимо. Това говори за тяхното непознаване или неразбиране и води до невъзможността ви да ги контролирате. Това поведение вреди най-вече на вас самите. Негативните емоции изяждат отвътре своя “собственик”.  Опитайте да </w:t>
      </w:r>
      <w:r w:rsidRPr="003941AA">
        <w:rPr>
          <w:rFonts w:ascii="Palatino Linotype" w:hAnsi="Palatino Linotype"/>
          <w:sz w:val="24"/>
          <w:szCs w:val="24"/>
        </w:rPr>
        <w:lastRenderedPageBreak/>
        <w:t>разпознавате знаците, които те ви подават, обръщайте им внимание от момента, в който ги усетите, а не когато стане безвъзвратно късно и изригнат като вулкан. Вярно и навреме разчетената емоция винаги подсказва правилното действие.</w:t>
      </w:r>
    </w:p>
    <w:p w:rsidR="003941AA" w:rsidRDefault="00987145" w:rsidP="00987145">
      <w:pPr>
        <w:rPr>
          <w:rFonts w:ascii="Palatino Linotype" w:hAnsi="Palatino Linotype"/>
          <w:i/>
          <w:iCs/>
          <w:sz w:val="24"/>
          <w:szCs w:val="24"/>
        </w:rPr>
      </w:pPr>
      <w:r w:rsidRPr="003941AA">
        <w:rPr>
          <w:rFonts w:ascii="Palatino Linotype" w:hAnsi="Palatino Linotype"/>
          <w:sz w:val="24"/>
          <w:szCs w:val="24"/>
        </w:rPr>
        <w:br/>
      </w:r>
      <w:r w:rsidRPr="003941AA">
        <w:rPr>
          <w:rFonts w:ascii="Palatino Linotype" w:hAnsi="Palatino Linotype"/>
          <w:i/>
          <w:iCs/>
          <w:sz w:val="24"/>
          <w:szCs w:val="24"/>
        </w:rPr>
        <w:br/>
        <w:t>За да проверите какво е отношението ви към другите, сумирайте точките от отговорите на следните въпроси: 6, 9, 13, 14, 15, 16, 17, 19, 21, 22, 23, 28, 35 и 40.</w:t>
      </w:r>
      <w:r w:rsidRPr="003941AA">
        <w:rPr>
          <w:rFonts w:ascii="Palatino Linotype" w:hAnsi="Palatino Linotype"/>
          <w:sz w:val="24"/>
          <w:szCs w:val="24"/>
        </w:rPr>
        <w:br/>
      </w:r>
      <w:r w:rsidRPr="003941AA">
        <w:rPr>
          <w:rFonts w:ascii="Palatino Linotype" w:hAnsi="Palatino Linotype"/>
          <w:b/>
          <w:bCs/>
          <w:sz w:val="24"/>
          <w:szCs w:val="24"/>
        </w:rPr>
        <w:br/>
        <w:t>Между 36 и 56 точки</w:t>
      </w:r>
      <w:proofErr w:type="gramStart"/>
      <w:r w:rsidRPr="003941AA">
        <w:rPr>
          <w:rFonts w:ascii="Palatino Linotype" w:hAnsi="Palatino Linotype"/>
          <w:b/>
          <w:bCs/>
          <w:sz w:val="24"/>
          <w:szCs w:val="24"/>
        </w:rPr>
        <w:t>:</w:t>
      </w:r>
      <w:proofErr w:type="gramEnd"/>
      <w:r w:rsidRPr="003941AA">
        <w:rPr>
          <w:rFonts w:ascii="Palatino Linotype" w:hAnsi="Palatino Linotype"/>
          <w:sz w:val="24"/>
          <w:szCs w:val="24"/>
        </w:rPr>
        <w:br/>
      </w:r>
      <w:r w:rsidRPr="003941AA">
        <w:rPr>
          <w:rFonts w:ascii="Palatino Linotype" w:hAnsi="Palatino Linotype"/>
          <w:sz w:val="24"/>
          <w:szCs w:val="24"/>
        </w:rPr>
        <w:br/>
        <w:t>Емоциите са ваш съюзник в междуличностните ви отношения. Умеете да слушате отвъд думите, да разберете и съпреживеете емоциите на хората. Имате добри комуникативни умения, добре изразявате чувствата си, знаете как да поискате нещо, без да накарате другите да се усещат притиснати. Личните послания, които отправяте към своите събеседници, били те комплименти или критика, ги кара да се чувстват специални, защото са убедителни и добре формулирани. Приемате отхвърлянето без това да ви дестабилизира емоционално.</w:t>
      </w:r>
      <w:r w:rsidRPr="003941AA">
        <w:rPr>
          <w:rFonts w:ascii="Palatino Linotype" w:hAnsi="Palatino Linotype"/>
          <w:sz w:val="24"/>
          <w:szCs w:val="24"/>
        </w:rPr>
        <w:br/>
      </w:r>
      <w:r w:rsidRPr="003941AA">
        <w:rPr>
          <w:rFonts w:ascii="Palatino Linotype" w:hAnsi="Palatino Linotype"/>
          <w:b/>
          <w:bCs/>
          <w:sz w:val="24"/>
          <w:szCs w:val="24"/>
        </w:rPr>
        <w:br/>
        <w:t>Между 14 и 35 точки</w:t>
      </w:r>
      <w:proofErr w:type="gramStart"/>
      <w:r w:rsidRPr="003941AA">
        <w:rPr>
          <w:rFonts w:ascii="Palatino Linotype" w:hAnsi="Palatino Linotype"/>
          <w:b/>
          <w:bCs/>
          <w:sz w:val="24"/>
          <w:szCs w:val="24"/>
        </w:rPr>
        <w:t>:</w:t>
      </w:r>
      <w:proofErr w:type="gramEnd"/>
      <w:r w:rsidRPr="003941AA">
        <w:rPr>
          <w:rFonts w:ascii="Palatino Linotype" w:hAnsi="Palatino Linotype"/>
          <w:sz w:val="24"/>
          <w:szCs w:val="24"/>
        </w:rPr>
        <w:br/>
      </w:r>
      <w:r w:rsidRPr="003941AA">
        <w:rPr>
          <w:rFonts w:ascii="Palatino Linotype" w:hAnsi="Palatino Linotype"/>
          <w:sz w:val="24"/>
          <w:szCs w:val="24"/>
        </w:rPr>
        <w:br/>
        <w:t>Вероятно представата, която оставяте у другите, е за объркан, докачлив, дръпнат, немотивиран човек. Това се дължи на силовия подход, който използвате при комуникацията си с хората и на това, че емоциите по-скоро ви пречат да се изразявате. Вместо да потискате останалите, опитайте по-често да казвате какво ви харесва, от какво сте доволни, кои неща ви пречат, кое ви е досадно. Чували сте израза: </w:t>
      </w:r>
      <w:r w:rsidRPr="003941AA">
        <w:rPr>
          <w:rFonts w:ascii="Palatino Linotype" w:hAnsi="Palatino Linotype"/>
          <w:i/>
          <w:iCs/>
          <w:sz w:val="24"/>
          <w:szCs w:val="24"/>
        </w:rPr>
        <w:t>Поеми дълбоко въздух, брой до 10 и тогава действай</w:t>
      </w:r>
      <w:proofErr w:type="gramStart"/>
      <w:r w:rsidRPr="003941AA">
        <w:rPr>
          <w:rFonts w:ascii="Palatino Linotype" w:hAnsi="Palatino Linotype"/>
          <w:i/>
          <w:iCs/>
          <w:sz w:val="24"/>
          <w:szCs w:val="24"/>
        </w:rPr>
        <w:t>!</w:t>
      </w:r>
      <w:r w:rsidRPr="003941AA">
        <w:rPr>
          <w:rFonts w:ascii="Palatino Linotype" w:hAnsi="Palatino Linotype"/>
          <w:sz w:val="24"/>
          <w:szCs w:val="24"/>
        </w:rPr>
        <w:t>,</w:t>
      </w:r>
      <w:proofErr w:type="gramEnd"/>
      <w:r w:rsidRPr="003941AA">
        <w:rPr>
          <w:rFonts w:ascii="Palatino Linotype" w:hAnsi="Palatino Linotype"/>
          <w:sz w:val="24"/>
          <w:szCs w:val="24"/>
        </w:rPr>
        <w:t xml:space="preserve"> нали? Опитайте да го прилагате по-често, преди да отрежете категорично: Няма за какво да говорим!</w:t>
      </w:r>
      <w:r w:rsidRPr="003941AA">
        <w:rPr>
          <w:rFonts w:ascii="Palatino Linotype" w:hAnsi="Palatino Linotype"/>
          <w:sz w:val="24"/>
          <w:szCs w:val="24"/>
        </w:rPr>
        <w:br/>
      </w:r>
      <w:r w:rsidRPr="003941AA">
        <w:rPr>
          <w:rFonts w:ascii="Palatino Linotype" w:hAnsi="Palatino Linotype"/>
          <w:i/>
          <w:iCs/>
          <w:sz w:val="24"/>
          <w:szCs w:val="24"/>
        </w:rPr>
        <w:br/>
      </w:r>
    </w:p>
    <w:p w:rsidR="006F6AB2" w:rsidRPr="003941AA" w:rsidRDefault="00987145" w:rsidP="00987145">
      <w:pPr>
        <w:rPr>
          <w:rFonts w:ascii="Palatino Linotype" w:hAnsi="Palatino Linotype"/>
          <w:sz w:val="24"/>
          <w:szCs w:val="24"/>
        </w:rPr>
      </w:pPr>
      <w:bookmarkStart w:id="0" w:name="_GoBack"/>
      <w:bookmarkEnd w:id="0"/>
      <w:r w:rsidRPr="003941AA">
        <w:rPr>
          <w:rFonts w:ascii="Palatino Linotype" w:hAnsi="Palatino Linotype"/>
          <w:i/>
          <w:iCs/>
          <w:sz w:val="24"/>
          <w:szCs w:val="24"/>
        </w:rPr>
        <w:t>За да проверите какво е отношението ви към живота, сумирайте точките от отговорите на следните въпроси: 2, 3, 7, 23, 25, 26, 28, 30, 32, 33, 36, 37, 38 и 42.</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Между 36 и 56 точки</w:t>
      </w:r>
      <w:proofErr w:type="gramStart"/>
      <w:r w:rsidRPr="003941AA">
        <w:rPr>
          <w:rFonts w:ascii="Palatino Linotype" w:hAnsi="Palatino Linotype"/>
          <w:b/>
          <w:bCs/>
          <w:sz w:val="24"/>
          <w:szCs w:val="24"/>
        </w:rPr>
        <w:t>:</w:t>
      </w:r>
      <w:proofErr w:type="gramEnd"/>
      <w:r w:rsidRPr="003941AA">
        <w:rPr>
          <w:rFonts w:ascii="Palatino Linotype" w:hAnsi="Palatino Linotype"/>
          <w:sz w:val="24"/>
          <w:szCs w:val="24"/>
        </w:rPr>
        <w:br/>
      </w:r>
      <w:r w:rsidRPr="003941AA">
        <w:rPr>
          <w:rFonts w:ascii="Palatino Linotype" w:hAnsi="Palatino Linotype"/>
          <w:sz w:val="24"/>
          <w:szCs w:val="24"/>
        </w:rPr>
        <w:br/>
        <w:t xml:space="preserve">Балансът на личността като житейски приоритет ви е добре познат и се стараете да го прилагате. Знаете, че прекрачването на границата на </w:t>
      </w:r>
      <w:r w:rsidRPr="003941AA">
        <w:rPr>
          <w:rFonts w:ascii="Palatino Linotype" w:hAnsi="Palatino Linotype"/>
          <w:sz w:val="24"/>
          <w:szCs w:val="24"/>
        </w:rPr>
        <w:lastRenderedPageBreak/>
        <w:t>физическите и психическите ви възможности е “подсъдимо”. Вие сте отговорни и креативни. Знаете как да “срежете лентата” и да презаредите. Благодарение на доброто ниво на емоционална интелигентност успявате да си осигурите добър стандарт на благоденствие и лично щастие.</w:t>
      </w:r>
      <w:r w:rsidRPr="003941AA">
        <w:rPr>
          <w:rFonts w:ascii="Palatino Linotype" w:hAnsi="Palatino Linotype"/>
          <w:sz w:val="24"/>
          <w:szCs w:val="24"/>
        </w:rPr>
        <w:br/>
      </w:r>
      <w:r w:rsidRPr="003941AA">
        <w:rPr>
          <w:rFonts w:ascii="Palatino Linotype" w:hAnsi="Palatino Linotype"/>
          <w:sz w:val="24"/>
          <w:szCs w:val="24"/>
        </w:rPr>
        <w:br/>
      </w:r>
      <w:r w:rsidRPr="003941AA">
        <w:rPr>
          <w:rFonts w:ascii="Palatino Linotype" w:hAnsi="Palatino Linotype"/>
          <w:b/>
          <w:bCs/>
          <w:sz w:val="24"/>
          <w:szCs w:val="24"/>
        </w:rPr>
        <w:t>Между 14 и 35 точки</w:t>
      </w:r>
      <w:proofErr w:type="gramStart"/>
      <w:r w:rsidRPr="003941AA">
        <w:rPr>
          <w:rFonts w:ascii="Palatino Linotype" w:hAnsi="Palatino Linotype"/>
          <w:b/>
          <w:bCs/>
          <w:sz w:val="24"/>
          <w:szCs w:val="24"/>
        </w:rPr>
        <w:t>:</w:t>
      </w:r>
      <w:proofErr w:type="gramEnd"/>
      <w:r w:rsidRPr="003941AA">
        <w:rPr>
          <w:rFonts w:ascii="Palatino Linotype" w:hAnsi="Palatino Linotype"/>
          <w:sz w:val="24"/>
          <w:szCs w:val="24"/>
        </w:rPr>
        <w:br/>
      </w:r>
      <w:r w:rsidRPr="003941AA">
        <w:rPr>
          <w:rFonts w:ascii="Palatino Linotype" w:hAnsi="Palatino Linotype"/>
          <w:sz w:val="24"/>
          <w:szCs w:val="24"/>
        </w:rPr>
        <w:br/>
        <w:t>Съзнавате ли, че сте си оставили благоденствието на последно място сред приоритетите (ако изобщо сте го включили там)? Забравили сте за себе си? Това вероятно е следствие от невъзможността да слушате тялото си (физическо, емоционално и рационално) и неговите нужди. Лесно се поддавате на стрес, често въртите на празни обороти, склонни сте към свръхнатоварване до степен пълно изтощение. От какво бягате, компенсирайки с всички тези вредни действия? Заемете се по-внимателно със себе си. Научете се да слушате емоциите си. Отпуснете юздите, конят си знае пътя, няма нужда да е под вечен контрол, което пък на вас да ви носи постоянен стрес. Опитайте поне веднъж да не планирате, оставете си пространство за импровизация. Това е безценна инвестиция в качеството на живота ви. Трудничко е в началото, но се учи и с прилагането му, това ще ви носи само дивиденти.</w:t>
      </w:r>
    </w:p>
    <w:sectPr w:rsidR="006F6AB2" w:rsidRPr="003941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145"/>
    <w:rsid w:val="003941AA"/>
    <w:rsid w:val="006F6AB2"/>
    <w:rsid w:val="00987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19A47-B4AB-40D6-BD3B-7951E116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0146771">
      <w:bodyDiv w:val="1"/>
      <w:marLeft w:val="0"/>
      <w:marRight w:val="0"/>
      <w:marTop w:val="0"/>
      <w:marBottom w:val="0"/>
      <w:divBdr>
        <w:top w:val="none" w:sz="0" w:space="0" w:color="auto"/>
        <w:left w:val="none" w:sz="0" w:space="0" w:color="auto"/>
        <w:bottom w:val="none" w:sz="0" w:space="0" w:color="auto"/>
        <w:right w:val="none" w:sz="0" w:space="0" w:color="auto"/>
      </w:divBdr>
      <w:divsChild>
        <w:div w:id="186674940">
          <w:marLeft w:val="0"/>
          <w:marRight w:val="0"/>
          <w:marTop w:val="0"/>
          <w:marBottom w:val="0"/>
          <w:divBdr>
            <w:top w:val="none" w:sz="0" w:space="0" w:color="auto"/>
            <w:left w:val="none" w:sz="0" w:space="0" w:color="auto"/>
            <w:bottom w:val="none" w:sz="0" w:space="0" w:color="auto"/>
            <w:right w:val="none" w:sz="0" w:space="0" w:color="auto"/>
          </w:divBdr>
          <w:divsChild>
            <w:div w:id="1572231782">
              <w:marLeft w:val="0"/>
              <w:marRight w:val="0"/>
              <w:marTop w:val="0"/>
              <w:marBottom w:val="0"/>
              <w:divBdr>
                <w:top w:val="none" w:sz="0" w:space="0" w:color="auto"/>
                <w:left w:val="none" w:sz="0" w:space="0" w:color="auto"/>
                <w:bottom w:val="none" w:sz="0" w:space="0" w:color="auto"/>
                <w:right w:val="none" w:sz="0" w:space="0" w:color="auto"/>
              </w:divBdr>
              <w:divsChild>
                <w:div w:id="795176857">
                  <w:marLeft w:val="0"/>
                  <w:marRight w:val="0"/>
                  <w:marTop w:val="0"/>
                  <w:marBottom w:val="0"/>
                  <w:divBdr>
                    <w:top w:val="none" w:sz="0" w:space="0" w:color="auto"/>
                    <w:left w:val="none" w:sz="0" w:space="0" w:color="auto"/>
                    <w:bottom w:val="none" w:sz="0" w:space="0" w:color="auto"/>
                    <w:right w:val="none" w:sz="0" w:space="0" w:color="auto"/>
                  </w:divBdr>
                  <w:divsChild>
                    <w:div w:id="484203898">
                      <w:marLeft w:val="0"/>
                      <w:marRight w:val="0"/>
                      <w:marTop w:val="0"/>
                      <w:marBottom w:val="0"/>
                      <w:divBdr>
                        <w:top w:val="none" w:sz="0" w:space="0" w:color="auto"/>
                        <w:left w:val="none" w:sz="0" w:space="0" w:color="auto"/>
                        <w:bottom w:val="none" w:sz="0" w:space="0" w:color="auto"/>
                        <w:right w:val="none" w:sz="0" w:space="0" w:color="auto"/>
                      </w:divBdr>
                      <w:divsChild>
                        <w:div w:id="2076321380">
                          <w:marLeft w:val="0"/>
                          <w:marRight w:val="0"/>
                          <w:marTop w:val="0"/>
                          <w:marBottom w:val="0"/>
                          <w:divBdr>
                            <w:top w:val="none" w:sz="0" w:space="0" w:color="auto"/>
                            <w:left w:val="none" w:sz="0" w:space="0" w:color="auto"/>
                            <w:bottom w:val="none" w:sz="0" w:space="0" w:color="auto"/>
                            <w:right w:val="none" w:sz="0" w:space="0" w:color="auto"/>
                          </w:divBdr>
                          <w:divsChild>
                            <w:div w:id="1199124707">
                              <w:marLeft w:val="0"/>
                              <w:marRight w:val="0"/>
                              <w:marTop w:val="0"/>
                              <w:marBottom w:val="0"/>
                              <w:divBdr>
                                <w:top w:val="none" w:sz="0" w:space="0" w:color="auto"/>
                                <w:left w:val="none" w:sz="0" w:space="0" w:color="auto"/>
                                <w:bottom w:val="none" w:sz="0" w:space="0" w:color="auto"/>
                                <w:right w:val="none" w:sz="0" w:space="0" w:color="auto"/>
                              </w:divBdr>
                              <w:divsChild>
                                <w:div w:id="536084969">
                                  <w:marLeft w:val="0"/>
                                  <w:marRight w:val="0"/>
                                  <w:marTop w:val="0"/>
                                  <w:marBottom w:val="0"/>
                                  <w:divBdr>
                                    <w:top w:val="none" w:sz="0" w:space="0" w:color="auto"/>
                                    <w:left w:val="none" w:sz="0" w:space="0" w:color="auto"/>
                                    <w:bottom w:val="none" w:sz="0" w:space="0" w:color="auto"/>
                                    <w:right w:val="none" w:sz="0" w:space="0" w:color="auto"/>
                                  </w:divBdr>
                                  <w:divsChild>
                                    <w:div w:id="540824312">
                                      <w:marLeft w:val="0"/>
                                      <w:marRight w:val="0"/>
                                      <w:marTop w:val="0"/>
                                      <w:marBottom w:val="0"/>
                                      <w:divBdr>
                                        <w:top w:val="none" w:sz="0" w:space="0" w:color="auto"/>
                                        <w:left w:val="none" w:sz="0" w:space="0" w:color="auto"/>
                                        <w:bottom w:val="none" w:sz="0" w:space="0" w:color="auto"/>
                                        <w:right w:val="none" w:sz="0" w:space="0" w:color="auto"/>
                                      </w:divBdr>
                                      <w:divsChild>
                                        <w:div w:id="2076783484">
                                          <w:marLeft w:val="0"/>
                                          <w:marRight w:val="0"/>
                                          <w:marTop w:val="434"/>
                                          <w:marBottom w:val="0"/>
                                          <w:divBdr>
                                            <w:top w:val="none" w:sz="0" w:space="0" w:color="auto"/>
                                            <w:left w:val="none" w:sz="0" w:space="0" w:color="auto"/>
                                            <w:bottom w:val="none" w:sz="0" w:space="0" w:color="auto"/>
                                            <w:right w:val="none" w:sz="0" w:space="0" w:color="auto"/>
                                          </w:divBdr>
                                          <w:divsChild>
                                            <w:div w:id="10339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Paunov</dc:creator>
  <cp:keywords/>
  <dc:description/>
  <cp:lastModifiedBy>Paunov</cp:lastModifiedBy>
  <cp:revision>2</cp:revision>
  <dcterms:created xsi:type="dcterms:W3CDTF">2014-08-27T15:46:00Z</dcterms:created>
  <dcterms:modified xsi:type="dcterms:W3CDTF">2014-09-12T14:03:00Z</dcterms:modified>
</cp:coreProperties>
</file>